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color w:val="351c7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51c75"/>
          <w:sz w:val="28"/>
          <w:szCs w:val="28"/>
          <w:rtl w:val="0"/>
        </w:rPr>
        <w:t xml:space="preserve">My road map in this project</w:t>
      </w:r>
    </w:p>
    <w:p w:rsidR="00000000" w:rsidDel="00000000" w:rsidP="00000000" w:rsidRDefault="00000000" w:rsidRPr="00000000" w14:paraId="0000000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references : </w:t>
      </w:r>
    </w:p>
    <w:p w:rsidR="00000000" w:rsidDel="00000000" w:rsidP="00000000" w:rsidRDefault="00000000" w:rsidRPr="00000000" w14:paraId="00000009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https://www.youtube.com/@AndrejKarpathy</w:t>
      </w:r>
    </w:p>
    <w:p w:rsidR="00000000" w:rsidDel="00000000" w:rsidP="00000000" w:rsidRDefault="00000000" w:rsidRPr="00000000" w14:paraId="0000000A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https://www.youtube.com/watch?v=zduSFxRajkE</w:t>
      </w:r>
    </w:p>
    <w:p w:rsidR="00000000" w:rsidDel="00000000" w:rsidP="00000000" w:rsidRDefault="00000000" w:rsidRPr="00000000" w14:paraId="0000000B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https://github.com/brevdev/notebooks/blob/main/mistral-finetune-own-data.ipynb</w:t>
      </w:r>
    </w:p>
    <w:p w:rsidR="00000000" w:rsidDel="00000000" w:rsidP="00000000" w:rsidRDefault="00000000" w:rsidRPr="00000000" w14:paraId="0000000C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https://medium.com/@thakermadhav/build-your-own-rag-with-mistral-7b-and-langchain-97d0c92fa146</w:t>
      </w:r>
    </w:p>
    <w:p w:rsidR="00000000" w:rsidDel="00000000" w:rsidP="00000000" w:rsidRDefault="00000000" w:rsidRPr="00000000" w14:paraId="0000000D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https://www.langchain.com/</w:t>
      </w:r>
    </w:p>
    <w:p w:rsidR="00000000" w:rsidDel="00000000" w:rsidP="00000000" w:rsidRDefault="00000000" w:rsidRPr="00000000" w14:paraId="0000000E">
      <w:pPr>
        <w:ind w:left="720" w:firstLine="0"/>
        <w:jc w:val="both"/>
        <w:rPr>
          <w:rFonts w:ascii="Times New Roman" w:cs="Times New Roman" w:eastAsia="Times New Roman" w:hAnsi="Times New Roman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https://huggingface.co/blog/how-to-generate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Tokenization: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https://github.com/openai/openai-cookbook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10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Fine-tuning: https: //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github.com/brevdev/notebooks/blob/main/mistral-finetune-own-data.ipynb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[first link]</w:t>
      </w:r>
    </w:p>
    <w:p w:rsidR="00000000" w:rsidDel="00000000" w:rsidP="00000000" w:rsidRDefault="00000000" w:rsidRPr="00000000" w14:paraId="00000011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Future: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https://github.com/ashishpatel26/LLM-Finetuning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It is advanced for fine-tuning after the first link</w:t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below link is for Tokenization, especially for LLm:</w:t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rFonts w:ascii="Times New Roman" w:cs="Times New Roman" w:eastAsia="Times New Roman" w:hAnsi="Times New Roman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https://github.com/openai/openai-cookbook/blob/main/examples/How_to_count_tokens_with_tiktoken.ipynb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14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Self-supervised: </w:t>
      </w:r>
      <w:hyperlink r:id="rId11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https://arxiv.org/pdf/2310.06825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Maybe it is a survey for constraint decoding: 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https://arxiv.org/pdf/2403.01632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Papers: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Grammar-constrained decoding for Structured NLP Tasks without fine-tuning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ind w:left="720" w:hanging="36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Whole Truth and Nothing But the Truth: Faithful and Controllable Dialogue Response Generation with Dataflow Transduction and Constrained Decoding </w:t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980000"/>
          <w:sz w:val="34"/>
          <w:szCs w:val="34"/>
          <w:rtl w:val="0"/>
        </w:rPr>
        <w:t xml:space="preserve">First day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 of work on this project:</w:t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147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893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639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528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My insight: This video was a short theory about LLM models. The presenter points to the key points of LLM.</w:t>
      </w:r>
    </w:p>
    <w:p w:rsidR="00000000" w:rsidDel="00000000" w:rsidP="00000000" w:rsidRDefault="00000000" w:rsidRPr="00000000" w14:paraId="0000002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last part was exciting for me. It was about attacks in LLm models. I would like to know more about this.</w:t>
      </w:r>
    </w:p>
    <w:p w:rsidR="00000000" w:rsidDel="00000000" w:rsidP="00000000" w:rsidRDefault="00000000" w:rsidRPr="00000000" w14:paraId="0000002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Task 2.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Read this paper [Grammar-Constrained Decoding for Structured NLP Tasks without Fine Tuning]</w:t>
      </w:r>
    </w:p>
    <w:p w:rsidR="00000000" w:rsidDel="00000000" w:rsidP="00000000" w:rsidRDefault="00000000" w:rsidRPr="00000000" w14:paraId="0000002D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Status: </w:t>
      </w:r>
    </w:p>
    <w:p w:rsidR="00000000" w:rsidDel="00000000" w:rsidP="00000000" w:rsidRDefault="00000000" w:rsidRPr="00000000" w14:paraId="0000002E">
      <w:pPr>
        <w:pStyle w:val="Heading3"/>
        <w:keepNext w:val="0"/>
        <w:keepLines w:val="0"/>
        <w:spacing w:before="280" w:lineRule="auto"/>
        <w:jc w:val="both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11v9bll272ax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Introduction to the Paper</w:t>
      </w:r>
    </w:p>
    <w:p w:rsidR="00000000" w:rsidDel="00000000" w:rsidP="00000000" w:rsidRDefault="00000000" w:rsidRPr="00000000" w14:paraId="0000002F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paper titled </w:t>
      </w: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"Grammar-Constrained Decoding for Structured NLP Tasks without Fine Tuning"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explores a method to improve how language models (like GPT-3) generate structured text. </w:t>
      </w:r>
    </w:p>
    <w:p w:rsidR="00000000" w:rsidDel="00000000" w:rsidP="00000000" w:rsidRDefault="00000000" w:rsidRPr="00000000" w14:paraId="00000030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At first, I was required to learn the main concept of this topic:</w:t>
      </w:r>
    </w:p>
    <w:p w:rsidR="00000000" w:rsidDel="00000000" w:rsidP="00000000" w:rsidRDefault="00000000" w:rsidRPr="00000000" w14:paraId="00000031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What is Structured text?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is the text that follows a specific format or set of rules, such as filling out a form or generating code.</w:t>
      </w:r>
    </w:p>
    <w:p w:rsidR="00000000" w:rsidDel="00000000" w:rsidP="00000000" w:rsidRDefault="00000000" w:rsidRPr="00000000" w14:paraId="00000032">
      <w:pPr>
        <w:spacing w:after="240" w:before="240" w:lineRule="auto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Structured NLP Tasks: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These tasks require the output to follow a specific format. </w:t>
      </w:r>
    </w:p>
    <w:p w:rsidR="00000000" w:rsidDel="00000000" w:rsidP="00000000" w:rsidRDefault="00000000" w:rsidRPr="00000000" w14:paraId="00000033">
      <w:pPr>
        <w:spacing w:after="240" w:before="240" w:lineRule="auto"/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 of Structured NLP Tasks:</w:t>
      </w:r>
    </w:p>
    <w:p w:rsidR="00000000" w:rsidDel="00000000" w:rsidP="00000000" w:rsidRDefault="00000000" w:rsidRPr="00000000" w14:paraId="00000034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Information Extraction: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Extracting specific information from text.</w:t>
      </w:r>
    </w:p>
    <w:p w:rsidR="00000000" w:rsidDel="00000000" w:rsidP="00000000" w:rsidRDefault="00000000" w:rsidRPr="00000000" w14:paraId="00000035">
      <w:pPr>
        <w:numPr>
          <w:ilvl w:val="0"/>
          <w:numId w:val="9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Entity Disambiguation: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Identifying the correct entity (like a person or place) mentioned in the text.</w:t>
      </w:r>
    </w:p>
    <w:p w:rsidR="00000000" w:rsidDel="00000000" w:rsidP="00000000" w:rsidRDefault="00000000" w:rsidRPr="00000000" w14:paraId="00000036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Constituency Parsing: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Analyzing the grammatical structure of a sentence.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What is the Grammar-Constrained Decoding (GCD)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This method ensures that the text the AI generates follows a predefined structure or grammar. Think of it as giving the AI strict rules when generating text.</w:t>
      </w:r>
    </w:p>
    <w:p w:rsidR="00000000" w:rsidDel="00000000" w:rsidP="00000000" w:rsidRDefault="00000000" w:rsidRPr="00000000" w14:paraId="00000038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 need clear and understandable examples of grammar constraint decoding for better understanding.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Ex of GCD:</w:t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24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Closed Information Extraction (cIE) is a struchtured NLP task</w:t>
      </w:r>
    </w:p>
    <w:p w:rsidR="00000000" w:rsidDel="00000000" w:rsidP="00000000" w:rsidRDefault="00000000" w:rsidRPr="00000000" w14:paraId="0000003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Closed Information Extraction (cIE) involves extracting structured information, specifically subject-relation-object triplets, from unstructured text.</w:t>
      </w:r>
    </w:p>
    <w:p w:rsidR="00000000" w:rsidDel="00000000" w:rsidP="00000000" w:rsidRDefault="00000000" w:rsidRPr="00000000" w14:paraId="0000003C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Task: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Extract subject-relation-object triplets from the text.</w:t>
      </w:r>
    </w:p>
    <w:p w:rsidR="00000000" w:rsidDel="00000000" w:rsidP="00000000" w:rsidRDefault="00000000" w:rsidRPr="00000000" w14:paraId="0000003D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 Text: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"Marie Curie discovered radium in 1898."</w:t>
      </w:r>
    </w:p>
    <w:p w:rsidR="00000000" w:rsidDel="00000000" w:rsidP="00000000" w:rsidRDefault="00000000" w:rsidRPr="00000000" w14:paraId="0000003E">
      <w:pPr>
        <w:spacing w:after="240" w:before="240" w:lineRule="auto"/>
        <w:ind w:left="720" w:firstLine="0"/>
        <w:rPr>
          <w:rFonts w:ascii="Roboto Mono" w:cs="Roboto Mono" w:eastAsia="Roboto Mono" w:hAnsi="Roboto Mono"/>
          <w:color w:val="1880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Desired Output: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[subject: Marie Curie, relation: discovered, object: radium, year: 1898]</w:t>
      </w:r>
    </w:p>
    <w:p w:rsidR="00000000" w:rsidDel="00000000" w:rsidP="00000000" w:rsidRDefault="00000000" w:rsidRPr="00000000" w14:paraId="0000003F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Grammar Constraints:</w:t>
      </w:r>
    </w:p>
    <w:p w:rsidR="00000000" w:rsidDel="00000000" w:rsidP="00000000" w:rsidRDefault="00000000" w:rsidRPr="00000000" w14:paraId="00000040">
      <w:pPr>
        <w:numPr>
          <w:ilvl w:val="0"/>
          <w:numId w:val="8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Subjects must be valid entity names.</w:t>
      </w:r>
    </w:p>
    <w:p w:rsidR="00000000" w:rsidDel="00000000" w:rsidP="00000000" w:rsidRDefault="00000000" w:rsidRPr="00000000" w14:paraId="00000041">
      <w:pPr>
        <w:numPr>
          <w:ilvl w:val="0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Relations must be valid relation names.</w:t>
      </w:r>
    </w:p>
    <w:p w:rsidR="00000000" w:rsidDel="00000000" w:rsidP="00000000" w:rsidRDefault="00000000" w:rsidRPr="00000000" w14:paraId="00000042">
      <w:pPr>
        <w:numPr>
          <w:ilvl w:val="0"/>
          <w:numId w:val="8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Objects must be valid entity names.</w:t>
      </w:r>
    </w:p>
    <w:p w:rsidR="00000000" w:rsidDel="00000000" w:rsidP="00000000" w:rsidRDefault="00000000" w:rsidRPr="00000000" w14:paraId="00000043">
      <w:pPr>
        <w:numPr>
          <w:ilvl w:val="0"/>
          <w:numId w:val="8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Years must be valid years.</w:t>
      </w:r>
    </w:p>
    <w:p w:rsidR="00000000" w:rsidDel="00000000" w:rsidP="00000000" w:rsidRDefault="00000000" w:rsidRPr="00000000" w14:paraId="00000044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Grammar Rules:</w:t>
      </w:r>
    </w:p>
    <w:p w:rsidR="00000000" w:rsidDel="00000000" w:rsidP="00000000" w:rsidRDefault="00000000" w:rsidRPr="00000000" w14:paraId="00000045">
      <w:pPr>
        <w:numPr>
          <w:ilvl w:val="0"/>
          <w:numId w:val="7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 -&gt; [subject] [relation] [object] [year]</w:t>
      </w:r>
    </w:p>
    <w:p w:rsidR="00000000" w:rsidDel="00000000" w:rsidP="00000000" w:rsidRDefault="00000000" w:rsidRPr="00000000" w14:paraId="00000046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[subject] -&gt; "Marie Curie" | "Albert Einstein" | "Isaac Newton"</w:t>
      </w:r>
    </w:p>
    <w:p w:rsidR="00000000" w:rsidDel="00000000" w:rsidP="00000000" w:rsidRDefault="00000000" w:rsidRPr="00000000" w14:paraId="00000047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[relation] -&gt; "discovered" | "invented" | "proposed"</w:t>
      </w:r>
    </w:p>
    <w:p w:rsidR="00000000" w:rsidDel="00000000" w:rsidP="00000000" w:rsidRDefault="00000000" w:rsidRPr="00000000" w14:paraId="00000048">
      <w:pPr>
        <w:numPr>
          <w:ilvl w:val="0"/>
          <w:numId w:val="7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[object] -&gt; "radium" | "the theory of relativity" | "calculus"</w:t>
      </w:r>
    </w:p>
    <w:p w:rsidR="00000000" w:rsidDel="00000000" w:rsidP="00000000" w:rsidRDefault="00000000" w:rsidRPr="00000000" w14:paraId="00000049">
      <w:pPr>
        <w:numPr>
          <w:ilvl w:val="0"/>
          <w:numId w:val="7"/>
        </w:numPr>
        <w:spacing w:after="24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[year] -&gt; "in 1898" | "in 1905" | "in 1687"</w:t>
      </w:r>
    </w:p>
    <w:p w:rsidR="00000000" w:rsidDel="00000000" w:rsidP="00000000" w:rsidRDefault="00000000" w:rsidRPr="00000000" w14:paraId="0000004A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Decoding Steps:</w:t>
      </w:r>
    </w:p>
    <w:p w:rsidR="00000000" w:rsidDel="00000000" w:rsidP="00000000" w:rsidRDefault="00000000" w:rsidRPr="00000000" w14:paraId="0000004B">
      <w:pPr>
        <w:numPr>
          <w:ilvl w:val="0"/>
          <w:numId w:val="2"/>
        </w:numPr>
        <w:spacing w:after="0" w:afterAutospacing="0" w:befor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Generate Subject:</w:t>
      </w:r>
    </w:p>
    <w:p w:rsidR="00000000" w:rsidDel="00000000" w:rsidP="00000000" w:rsidRDefault="00000000" w:rsidRPr="00000000" w14:paraId="0000004C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Allowed Tokens: "Marie Curie", "Albert Einstein", "Isaac Newton"</w:t>
      </w:r>
    </w:p>
    <w:p w:rsidR="00000000" w:rsidDel="00000000" w:rsidP="00000000" w:rsidRDefault="00000000" w:rsidRPr="00000000" w14:paraId="0000004D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Suggests: "Marie Curie"</w:t>
      </w:r>
    </w:p>
    <w:p w:rsidR="00000000" w:rsidDel="00000000" w:rsidP="00000000" w:rsidRDefault="00000000" w:rsidRPr="00000000" w14:paraId="0000004E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Output: "Marie Curie"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Generate Relation:</w:t>
      </w:r>
    </w:p>
    <w:p w:rsidR="00000000" w:rsidDel="00000000" w:rsidP="00000000" w:rsidRDefault="00000000" w:rsidRPr="00000000" w14:paraId="00000050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Allowed Tokens: "discovered", "invented", "proposed"</w:t>
      </w:r>
    </w:p>
    <w:p w:rsidR="00000000" w:rsidDel="00000000" w:rsidP="00000000" w:rsidRDefault="00000000" w:rsidRPr="00000000" w14:paraId="00000051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Suggests: "discovered"</w:t>
      </w:r>
    </w:p>
    <w:p w:rsidR="00000000" w:rsidDel="00000000" w:rsidP="00000000" w:rsidRDefault="00000000" w:rsidRPr="00000000" w14:paraId="00000052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Output: "discovered"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Generate Object:</w:t>
      </w:r>
    </w:p>
    <w:p w:rsidR="00000000" w:rsidDel="00000000" w:rsidP="00000000" w:rsidRDefault="00000000" w:rsidRPr="00000000" w14:paraId="00000054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Allowed Tokens: "radium", "the theory of relativity", "calculus"</w:t>
      </w:r>
    </w:p>
    <w:p w:rsidR="00000000" w:rsidDel="00000000" w:rsidP="00000000" w:rsidRDefault="00000000" w:rsidRPr="00000000" w14:paraId="00000055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Suggests: "radium"</w:t>
      </w:r>
    </w:p>
    <w:p w:rsidR="00000000" w:rsidDel="00000000" w:rsidP="00000000" w:rsidRDefault="00000000" w:rsidRPr="00000000" w14:paraId="00000056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Output: "radium"</w:t>
      </w:r>
    </w:p>
    <w:p w:rsidR="00000000" w:rsidDel="00000000" w:rsidP="00000000" w:rsidRDefault="00000000" w:rsidRPr="00000000" w14:paraId="00000057">
      <w:pPr>
        <w:numPr>
          <w:ilvl w:val="0"/>
          <w:numId w:val="2"/>
        </w:numPr>
        <w:spacing w:after="0" w:afterAutospacing="0" w:before="0" w:beforeAutospacing="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Generate Year:</w:t>
      </w:r>
    </w:p>
    <w:p w:rsidR="00000000" w:rsidDel="00000000" w:rsidP="00000000" w:rsidRDefault="00000000" w:rsidRPr="00000000" w14:paraId="00000058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Allowed Tokens: "in 1898", "in 1905", "in 1687"</w:t>
      </w:r>
    </w:p>
    <w:p w:rsidR="00000000" w:rsidDel="00000000" w:rsidP="00000000" w:rsidRDefault="00000000" w:rsidRPr="00000000" w14:paraId="00000059">
      <w:pPr>
        <w:numPr>
          <w:ilvl w:val="1"/>
          <w:numId w:val="2"/>
        </w:numPr>
        <w:spacing w:after="0" w:afterAutospacing="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Model Suggests: "in 1898"</w:t>
      </w:r>
    </w:p>
    <w:p w:rsidR="00000000" w:rsidDel="00000000" w:rsidP="00000000" w:rsidRDefault="00000000" w:rsidRPr="00000000" w14:paraId="0000005A">
      <w:pPr>
        <w:numPr>
          <w:ilvl w:val="1"/>
          <w:numId w:val="2"/>
        </w:numPr>
        <w:spacing w:after="240" w:before="0" w:beforeAutospacing="0" w:lineRule="auto"/>
        <w:ind w:left="216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Output: "in 1898"</w:t>
      </w:r>
    </w:p>
    <w:p w:rsidR="00000000" w:rsidDel="00000000" w:rsidP="00000000" w:rsidRDefault="00000000" w:rsidRPr="00000000" w14:paraId="0000005B">
      <w:pPr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Final Output:</w:t>
      </w:r>
    </w:p>
    <w:p w:rsidR="00000000" w:rsidDel="00000000" w:rsidP="00000000" w:rsidRDefault="00000000" w:rsidRPr="00000000" w14:paraId="0000005C">
      <w:pPr>
        <w:numPr>
          <w:ilvl w:val="0"/>
          <w:numId w:val="10"/>
        </w:numPr>
        <w:spacing w:after="240" w:before="240" w:lineRule="auto"/>
        <w:ind w:left="144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[subject: Marie Curie, relation: discovered, object: radium, year: 1898]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p6djk22t61h4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Why is GCD Important?</w:t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Current Challenges: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LLMs are good at generating text but struggle with tasks requiring a specific structure without fine-tuning (additional training for specific tasks).</w:t>
      </w:r>
    </w:p>
    <w:p w:rsidR="00000000" w:rsidDel="00000000" w:rsidP="00000000" w:rsidRDefault="00000000" w:rsidRPr="00000000" w14:paraId="00000062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Solution with GCD: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Using formal grammar (rules), GCD can guide the AI to produce text that follows the required structure without needing extra training.</w:t>
      </w:r>
    </w:p>
    <w:p w:rsidR="00000000" w:rsidDel="00000000" w:rsidP="00000000" w:rsidRDefault="00000000" w:rsidRPr="00000000" w14:paraId="00000063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jk526cfp59rv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How does GCD work?</w:t>
      </w:r>
    </w:p>
    <w:p w:rsidR="00000000" w:rsidDel="00000000" w:rsidP="00000000" w:rsidRDefault="00000000" w:rsidRPr="00000000" w14:paraId="00000064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Formal Grammars: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These are sets of rules that define the output structure. For example, in information extraction, the output might need to be in the format "subject-verb-object" (e.g., "John-buys-apple").</w:t>
      </w:r>
    </w:p>
    <w:p w:rsidR="00000000" w:rsidDel="00000000" w:rsidP="00000000" w:rsidRDefault="00000000" w:rsidRPr="00000000" w14:paraId="00000065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Input-Dependent Grammars: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These adjust the rules based on the input text, allowing the AI to generate different structures as needed.</w:t>
      </w:r>
    </w:p>
    <w:p w:rsidR="00000000" w:rsidDel="00000000" w:rsidP="00000000" w:rsidRDefault="00000000" w:rsidRPr="00000000" w14:paraId="00000066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fkoxn0vf0sqn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What are the Benefits of GCD?</w:t>
      </w:r>
    </w:p>
    <w:p w:rsidR="00000000" w:rsidDel="00000000" w:rsidP="00000000" w:rsidRDefault="00000000" w:rsidRPr="00000000" w14:paraId="00000067">
      <w:pPr>
        <w:numPr>
          <w:ilvl w:val="0"/>
          <w:numId w:val="11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Flexibility: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GCD can be used for various tasks without fine-tuning the AI for each task.</w:t>
      </w:r>
    </w:p>
    <w:p w:rsidR="00000000" w:rsidDel="00000000" w:rsidP="00000000" w:rsidRDefault="00000000" w:rsidRPr="00000000" w14:paraId="00000068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Performance: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 experiments, GCD-enhanced models performed better than those without constraints, even matching or surpassing some task-specific models.</w:t>
      </w:r>
    </w:p>
    <w:p w:rsidR="00000000" w:rsidDel="00000000" w:rsidP="00000000" w:rsidRDefault="00000000" w:rsidRPr="00000000" w14:paraId="00000069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klfiayoyu04s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Example of GCD: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B">
      <w:pPr>
        <w:pStyle w:val="Heading4"/>
        <w:keepNext w:val="0"/>
        <w:keepLines w:val="0"/>
        <w:spacing w:after="40" w:before="240" w:lineRule="auto"/>
        <w:rPr/>
      </w:pPr>
      <w:bookmarkStart w:colFirst="0" w:colLast="0" w:name="_3phymcr5lqmy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Problem: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LLMs are very good at generating text but need additional training to generate text that follows specific structures or formats.</w:t>
      </w:r>
    </w:p>
    <w:p w:rsidR="00000000" w:rsidDel="00000000" w:rsidP="00000000" w:rsidRDefault="00000000" w:rsidRPr="00000000" w14:paraId="0000006D">
      <w:pPr>
        <w:pStyle w:val="Heading4"/>
        <w:keepNext w:val="0"/>
        <w:keepLines w:val="0"/>
        <w:spacing w:after="40" w:before="240" w:lineRule="auto"/>
        <w:rPr>
          <w:rFonts w:ascii="Times New Roman" w:cs="Times New Roman" w:eastAsia="Times New Roman" w:hAnsi="Times New Roman"/>
          <w:b w:val="1"/>
          <w:color w:val="000000"/>
          <w:sz w:val="22"/>
          <w:szCs w:val="22"/>
        </w:rPr>
      </w:pPr>
      <w:bookmarkStart w:colFirst="0" w:colLast="0" w:name="_9nf8ng23wq2c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2"/>
          <w:szCs w:val="22"/>
          <w:rtl w:val="0"/>
        </w:rPr>
        <w:t xml:space="preserve">Solution: Grammar-constrained decoding (GCD)</w:t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In this paper, GCD is a method proposed to guide the text generation of LLMs by using formal grammar to ensure the output follows a required structure.</w:t>
      </w:r>
    </w:p>
    <w:p w:rsidR="00000000" w:rsidDel="00000000" w:rsidP="00000000" w:rsidRDefault="00000000" w:rsidRPr="00000000" w14:paraId="0000006F">
      <w:pPr>
        <w:pStyle w:val="Heading3"/>
        <w:keepNext w:val="0"/>
        <w:keepLines w:val="0"/>
        <w:spacing w:before="280" w:lineRule="auto"/>
        <w:rPr>
          <w:rFonts w:ascii="Times New Roman" w:cs="Times New Roman" w:eastAsia="Times New Roman" w:hAnsi="Times New Roman"/>
          <w:b w:val="1"/>
          <w:color w:val="000000"/>
          <w:sz w:val="26"/>
          <w:szCs w:val="26"/>
        </w:rPr>
      </w:pPr>
      <w:bookmarkStart w:colFirst="0" w:colLast="0" w:name="_by9ol09etbot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000000"/>
          <w:sz w:val="26"/>
          <w:szCs w:val="26"/>
          <w:rtl w:val="0"/>
        </w:rPr>
        <w:t xml:space="preserve">Main Contributions of the Paper:</w:t>
      </w:r>
    </w:p>
    <w:p w:rsidR="00000000" w:rsidDel="00000000" w:rsidP="00000000" w:rsidRDefault="00000000" w:rsidRPr="00000000" w14:paraId="00000070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Unified Framework: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The paper demonstrates that many structured NLP tasks can be framed as grammar-constrained decoding problems.</w:t>
      </w:r>
    </w:p>
    <w:p w:rsidR="00000000" w:rsidDel="00000000" w:rsidP="00000000" w:rsidRDefault="00000000" w:rsidRPr="00000000" w14:paraId="00000071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Input-Dependent Grammars: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Introduces grammars that can adjust based on the input text, allowing more flexibility in generating different structures for different inputs.</w:t>
      </w:r>
    </w:p>
    <w:p w:rsidR="00000000" w:rsidDel="00000000" w:rsidP="00000000" w:rsidRDefault="00000000" w:rsidRPr="00000000" w14:paraId="00000072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t xml:space="preserve">Empirical Demonstration: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Shows through experiments that GCD-enhanced LLMs perform significantly better in tasks like information extraction, entity disambiguation, and constituency parsing</w:t>
      </w:r>
    </w:p>
    <w:p w:rsidR="00000000" w:rsidDel="00000000" w:rsidP="00000000" w:rsidRDefault="00000000" w:rsidRPr="00000000" w14:paraId="00000073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arxiv.org/pdf/2310.06825" TargetMode="External"/><Relationship Id="rId10" Type="http://schemas.openxmlformats.org/officeDocument/2006/relationships/hyperlink" Target="https://github.com/openai/openai-cookbook/blob/main/examples/How_to_count_tokens_with_tiktoken.ipynb" TargetMode="External"/><Relationship Id="rId13" Type="http://schemas.openxmlformats.org/officeDocument/2006/relationships/image" Target="media/image1.png"/><Relationship Id="rId12" Type="http://schemas.openxmlformats.org/officeDocument/2006/relationships/hyperlink" Target="https://arxiv.org/pdf/2403.01632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shishpatel26/LLM-Finetuning" TargetMode="External"/><Relationship Id="rId15" Type="http://schemas.openxmlformats.org/officeDocument/2006/relationships/image" Target="media/image4.png"/><Relationship Id="rId14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yperlink" Target="https://huggingface.co/blog/how-to-generate" TargetMode="External"/><Relationship Id="rId7" Type="http://schemas.openxmlformats.org/officeDocument/2006/relationships/hyperlink" Target="https://github.com/openai/openai-cookbook" TargetMode="External"/><Relationship Id="rId8" Type="http://schemas.openxmlformats.org/officeDocument/2006/relationships/hyperlink" Target="http://github.com/brevdev/notebooks/blob/main/mistral-finetune-own-data.ipynb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